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55E" w:rsidRDefault="00D45EE1">
      <w:pPr>
        <w:pStyle w:val="BodyA"/>
        <w:jc w:val="center"/>
        <w:rPr>
          <w:rStyle w:val="None"/>
          <w:rFonts w:ascii="Times New Roman" w:hAnsi="Times New Roman"/>
          <w:sz w:val="36"/>
          <w:szCs w:val="36"/>
        </w:rPr>
      </w:pPr>
      <w:r>
        <w:rPr>
          <w:rStyle w:val="None"/>
          <w:rFonts w:ascii="Times New Roman" w:hAnsi="Times New Roman"/>
          <w:sz w:val="36"/>
          <w:szCs w:val="36"/>
        </w:rPr>
        <w:t xml:space="preserve"> </w:t>
      </w:r>
    </w:p>
    <w:p w:rsidR="003A1CE7" w:rsidRDefault="00E811BF">
      <w:pPr>
        <w:pStyle w:val="BodyA"/>
        <w:jc w:val="center"/>
        <w:rPr>
          <w:rStyle w:val="None"/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Style w:val="None"/>
          <w:rFonts w:ascii="Times New Roman" w:hAnsi="Times New Roman"/>
          <w:b/>
          <w:bCs/>
          <w:i/>
          <w:iCs/>
          <w:sz w:val="36"/>
          <w:szCs w:val="36"/>
        </w:rPr>
        <w:t xml:space="preserve">Thursday, </w:t>
      </w:r>
      <w:r w:rsidR="00077A41">
        <w:rPr>
          <w:rStyle w:val="None"/>
          <w:rFonts w:ascii="Times New Roman" w:hAnsi="Times New Roman"/>
          <w:b/>
          <w:bCs/>
          <w:i/>
          <w:iCs/>
          <w:sz w:val="36"/>
          <w:szCs w:val="36"/>
        </w:rPr>
        <w:t>April 27</w:t>
      </w:r>
      <w:r w:rsidR="00077A41" w:rsidRPr="00077A41">
        <w:rPr>
          <w:rStyle w:val="None"/>
          <w:rFonts w:ascii="Times New Roman" w:hAnsi="Times New Roman"/>
          <w:b/>
          <w:bCs/>
          <w:i/>
          <w:iCs/>
          <w:sz w:val="36"/>
          <w:szCs w:val="36"/>
          <w:vertAlign w:val="superscript"/>
        </w:rPr>
        <w:t>th</w:t>
      </w:r>
      <w:r w:rsidR="00077A41">
        <w:rPr>
          <w:rStyle w:val="None"/>
          <w:rFonts w:ascii="Times New Roman" w:hAnsi="Times New Roman"/>
          <w:b/>
          <w:bCs/>
          <w:i/>
          <w:iCs/>
          <w:sz w:val="36"/>
          <w:szCs w:val="36"/>
        </w:rPr>
        <w:t>, 2017</w:t>
      </w:r>
    </w:p>
    <w:p w:rsidR="003A1CE7" w:rsidRDefault="00D45EE1">
      <w:pPr>
        <w:pStyle w:val="BodyA"/>
        <w:jc w:val="center"/>
        <w:rPr>
          <w:rStyle w:val="None"/>
          <w:rFonts w:ascii="Times New Roman" w:hAnsi="Times New Roman"/>
          <w:b/>
          <w:bCs/>
          <w:sz w:val="32"/>
          <w:szCs w:val="32"/>
        </w:rPr>
      </w:pPr>
      <w:r w:rsidRPr="00077A41">
        <w:rPr>
          <w:rStyle w:val="None"/>
          <w:rFonts w:ascii="Times New Roman" w:hAnsi="Times New Roman"/>
          <w:sz w:val="32"/>
          <w:szCs w:val="32"/>
        </w:rPr>
        <w:t xml:space="preserve">BML RC </w:t>
      </w:r>
      <w:r w:rsidR="00077A41">
        <w:rPr>
          <w:rStyle w:val="None"/>
          <w:rFonts w:ascii="Times New Roman" w:hAnsi="Times New Roman"/>
          <w:sz w:val="32"/>
          <w:szCs w:val="32"/>
        </w:rPr>
        <w:t>Cordially Invites You to</w:t>
      </w:r>
      <w:r w:rsidR="0024268A">
        <w:rPr>
          <w:rStyle w:val="None"/>
          <w:rFonts w:ascii="Times New Roman" w:hAnsi="Times New Roman"/>
          <w:sz w:val="32"/>
          <w:szCs w:val="32"/>
        </w:rPr>
        <w:t xml:space="preserve"> Experience a Presentation by</w:t>
      </w:r>
      <w:r w:rsidR="00077A41">
        <w:rPr>
          <w:rStyle w:val="None"/>
          <w:rFonts w:ascii="Times New Roman" w:hAnsi="Times New Roman"/>
          <w:sz w:val="32"/>
          <w:szCs w:val="32"/>
        </w:rPr>
        <w:t>:</w:t>
      </w:r>
      <w:r w:rsidRPr="00077A41">
        <w:rPr>
          <w:rStyle w:val="None"/>
          <w:rFonts w:ascii="Times New Roman" w:hAnsi="Times New Roman"/>
          <w:b/>
          <w:bCs/>
          <w:sz w:val="32"/>
          <w:szCs w:val="32"/>
        </w:rPr>
        <w:t xml:space="preserve"> </w:t>
      </w:r>
    </w:p>
    <w:p w:rsidR="0024268A" w:rsidRPr="00077A41" w:rsidRDefault="0024268A">
      <w:pPr>
        <w:pStyle w:val="BodyA"/>
        <w:jc w:val="center"/>
        <w:rPr>
          <w:rStyle w:val="None"/>
          <w:rFonts w:ascii="Times New Roman" w:eastAsia="Times New Roman" w:hAnsi="Times New Roman" w:cs="Times New Roman"/>
          <w:sz w:val="32"/>
          <w:szCs w:val="32"/>
        </w:rPr>
      </w:pPr>
      <w:r w:rsidRPr="00077A41">
        <w:rPr>
          <w:rStyle w:val="None"/>
          <w:rFonts w:ascii="Times New Roman" w:hAnsi="Times New Roman"/>
          <w:b/>
          <w:i/>
          <w:sz w:val="32"/>
          <w:szCs w:val="32"/>
        </w:rPr>
        <w:t xml:space="preserve">Mr. Mike </w:t>
      </w:r>
      <w:proofErr w:type="spellStart"/>
      <w:r w:rsidRPr="00077A41">
        <w:rPr>
          <w:rStyle w:val="None"/>
          <w:rFonts w:ascii="Times New Roman" w:hAnsi="Times New Roman"/>
          <w:b/>
          <w:i/>
          <w:sz w:val="32"/>
          <w:szCs w:val="32"/>
        </w:rPr>
        <w:t>Conglose</w:t>
      </w:r>
      <w:proofErr w:type="spellEnd"/>
      <w:r w:rsidRPr="00077A41">
        <w:rPr>
          <w:rStyle w:val="None"/>
          <w:rFonts w:ascii="Times New Roman" w:hAnsi="Times New Roman"/>
          <w:b/>
          <w:i/>
          <w:sz w:val="32"/>
          <w:szCs w:val="32"/>
        </w:rPr>
        <w:t xml:space="preserve"> &amp; Dr. Jenna Copper</w:t>
      </w:r>
      <w:r>
        <w:rPr>
          <w:rStyle w:val="None"/>
          <w:rFonts w:ascii="Times New Roman" w:hAnsi="Times New Roman"/>
          <w:b/>
          <w:i/>
          <w:sz w:val="32"/>
          <w:szCs w:val="32"/>
        </w:rPr>
        <w:t xml:space="preserve"> </w:t>
      </w:r>
    </w:p>
    <w:p w:rsidR="003A1CE7" w:rsidRPr="00077A41" w:rsidRDefault="00D45EE1">
      <w:pPr>
        <w:pStyle w:val="BodyA"/>
        <w:jc w:val="center"/>
        <w:rPr>
          <w:rStyle w:val="None"/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077A41">
        <w:rPr>
          <w:rStyle w:val="None"/>
          <w:rFonts w:ascii="Times New Roman" w:hAnsi="Times New Roman"/>
          <w:b/>
          <w:bCs/>
          <w:sz w:val="40"/>
          <w:szCs w:val="40"/>
        </w:rPr>
        <w:t>“</w:t>
      </w:r>
      <w:r w:rsidR="00077A41" w:rsidRPr="00077A41">
        <w:rPr>
          <w:rStyle w:val="None"/>
          <w:rFonts w:ascii="Times New Roman" w:hAnsi="Times New Roman"/>
          <w:b/>
          <w:bCs/>
          <w:sz w:val="40"/>
          <w:szCs w:val="40"/>
        </w:rPr>
        <w:t>Think Before You Speak</w:t>
      </w:r>
      <w:r w:rsidRPr="00077A41">
        <w:rPr>
          <w:rStyle w:val="None"/>
          <w:rFonts w:ascii="Times New Roman" w:hAnsi="Times New Roman"/>
          <w:b/>
          <w:bCs/>
          <w:sz w:val="40"/>
          <w:szCs w:val="40"/>
        </w:rPr>
        <w:t>”</w:t>
      </w:r>
      <w:r w:rsidRPr="00077A41">
        <w:rPr>
          <w:rStyle w:val="None"/>
          <w:b/>
          <w:bCs/>
          <w:sz w:val="40"/>
          <w:szCs w:val="40"/>
        </w:rPr>
        <w:t xml:space="preserve"> </w:t>
      </w:r>
    </w:p>
    <w:p w:rsidR="0024268A" w:rsidRDefault="00077A41" w:rsidP="0024268A">
      <w:pPr>
        <w:pStyle w:val="BodyA"/>
        <w:spacing w:after="0" w:line="240" w:lineRule="auto"/>
        <w:jc w:val="center"/>
        <w:rPr>
          <w:rStyle w:val="None"/>
          <w:rFonts w:ascii="Times New Roman" w:hAnsi="Times New Roman"/>
          <w:sz w:val="28"/>
          <w:szCs w:val="28"/>
        </w:rPr>
      </w:pPr>
      <w:r>
        <w:rPr>
          <w:rStyle w:val="None"/>
          <w:rFonts w:ascii="Times New Roman" w:hAnsi="Times New Roman"/>
          <w:sz w:val="28"/>
          <w:szCs w:val="28"/>
        </w:rPr>
        <w:t>Social skills lesson in dealing with children with autism using literacy as a foundation</w:t>
      </w:r>
      <w:r w:rsidR="0024268A">
        <w:rPr>
          <w:rStyle w:val="None"/>
          <w:rFonts w:ascii="Times New Roman" w:hAnsi="Times New Roman"/>
          <w:sz w:val="28"/>
          <w:szCs w:val="28"/>
        </w:rPr>
        <w:t xml:space="preserve">, </w:t>
      </w:r>
    </w:p>
    <w:p w:rsidR="00077A41" w:rsidRDefault="0024268A" w:rsidP="0024268A">
      <w:pPr>
        <w:pStyle w:val="BodyA"/>
        <w:spacing w:after="0" w:line="240" w:lineRule="auto"/>
        <w:jc w:val="center"/>
        <w:rPr>
          <w:rStyle w:val="None"/>
          <w:rFonts w:ascii="Times New Roman" w:hAnsi="Times New Roman"/>
          <w:sz w:val="28"/>
          <w:szCs w:val="28"/>
        </w:rPr>
      </w:pPr>
      <w:r>
        <w:rPr>
          <w:rStyle w:val="None"/>
          <w:rFonts w:ascii="Times New Roman" w:hAnsi="Times New Roman"/>
          <w:sz w:val="28"/>
          <w:szCs w:val="28"/>
        </w:rPr>
        <w:t>a hands on approach</w:t>
      </w:r>
      <w:r w:rsidR="00077A41">
        <w:rPr>
          <w:rStyle w:val="None"/>
          <w:rFonts w:ascii="Times New Roman" w:hAnsi="Times New Roman"/>
          <w:sz w:val="28"/>
          <w:szCs w:val="28"/>
        </w:rPr>
        <w:t>.</w:t>
      </w:r>
    </w:p>
    <w:p w:rsidR="0024268A" w:rsidRDefault="0024268A" w:rsidP="0024268A">
      <w:pPr>
        <w:pStyle w:val="BodyA"/>
        <w:spacing w:after="0" w:line="240" w:lineRule="auto"/>
        <w:jc w:val="center"/>
        <w:rPr>
          <w:rStyle w:val="None"/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A1CE7" w:rsidRDefault="00D45EE1" w:rsidP="00E811BF">
      <w:pPr>
        <w:pStyle w:val="BodyA"/>
        <w:tabs>
          <w:tab w:val="left" w:pos="1440"/>
        </w:tabs>
        <w:spacing w:after="0" w:line="240" w:lineRule="auto"/>
        <w:rPr>
          <w:rStyle w:val="None"/>
          <w:rFonts w:ascii="Times New Roman" w:hAnsi="Times New Roman"/>
          <w:sz w:val="28"/>
          <w:szCs w:val="28"/>
        </w:rPr>
      </w:pPr>
      <w:r>
        <w:rPr>
          <w:rStyle w:val="None"/>
          <w:rFonts w:ascii="Times New Roman" w:hAnsi="Times New Roman"/>
          <w:b/>
          <w:bCs/>
          <w:sz w:val="28"/>
          <w:szCs w:val="28"/>
        </w:rPr>
        <w:t>Location:</w:t>
      </w:r>
      <w:r>
        <w:rPr>
          <w:rStyle w:val="None"/>
          <w:rFonts w:ascii="Times New Roman" w:hAnsi="Times New Roman"/>
          <w:sz w:val="28"/>
          <w:szCs w:val="28"/>
        </w:rPr>
        <w:t xml:space="preserve"> </w:t>
      </w:r>
      <w:r>
        <w:rPr>
          <w:rStyle w:val="None"/>
          <w:rFonts w:ascii="Times New Roman" w:hAnsi="Times New Roman"/>
          <w:sz w:val="28"/>
          <w:szCs w:val="28"/>
        </w:rPr>
        <w:tab/>
      </w:r>
      <w:r w:rsidR="00E811BF">
        <w:rPr>
          <w:rStyle w:val="None"/>
          <w:rFonts w:ascii="Times New Roman" w:hAnsi="Times New Roman"/>
          <w:sz w:val="28"/>
          <w:szCs w:val="28"/>
        </w:rPr>
        <w:t>Wilmington Area Middle School Library</w:t>
      </w:r>
    </w:p>
    <w:p w:rsidR="00E811BF" w:rsidRDefault="00E811BF" w:rsidP="00E811BF">
      <w:pPr>
        <w:pStyle w:val="BodyA"/>
        <w:tabs>
          <w:tab w:val="left" w:pos="1440"/>
        </w:tabs>
        <w:spacing w:after="0" w:line="240" w:lineRule="auto"/>
        <w:rPr>
          <w:rStyle w:val="None"/>
          <w:rFonts w:ascii="Times New Roman" w:eastAsia="Times New Roman" w:hAnsi="Times New Roman" w:cs="Times New Roman"/>
          <w:sz w:val="24"/>
          <w:szCs w:val="24"/>
        </w:rPr>
      </w:pPr>
      <w:r>
        <w:rPr>
          <w:rStyle w:val="None"/>
          <w:rFonts w:ascii="Times New Roman" w:hAnsi="Times New Roman"/>
          <w:sz w:val="28"/>
          <w:szCs w:val="28"/>
        </w:rPr>
        <w:tab/>
        <w:t>400 Wood Street, New Wilmington, PA 16142</w:t>
      </w:r>
    </w:p>
    <w:p w:rsidR="003A1CE7" w:rsidRDefault="003A1CE7">
      <w:pPr>
        <w:pStyle w:val="BodyA"/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3A1CE7" w:rsidRDefault="00D45EE1" w:rsidP="00077A41">
      <w:pPr>
        <w:pStyle w:val="BodyA"/>
        <w:ind w:left="2880" w:hanging="2880"/>
        <w:rPr>
          <w:rStyle w:val="None"/>
          <w:rFonts w:ascii="Times New Roman" w:eastAsia="Times New Roman" w:hAnsi="Times New Roman" w:cs="Times New Roman"/>
          <w:sz w:val="28"/>
          <w:szCs w:val="28"/>
        </w:rPr>
      </w:pPr>
      <w:r>
        <w:rPr>
          <w:rStyle w:val="None"/>
          <w:rFonts w:ascii="Times New Roman" w:hAnsi="Times New Roman"/>
          <w:b/>
          <w:bCs/>
          <w:sz w:val="28"/>
          <w:szCs w:val="28"/>
        </w:rPr>
        <w:t>Time:</w:t>
      </w:r>
      <w:r>
        <w:rPr>
          <w:rStyle w:val="None"/>
          <w:rFonts w:ascii="Times New Roman" w:hAnsi="Times New Roman"/>
          <w:sz w:val="28"/>
          <w:szCs w:val="28"/>
        </w:rPr>
        <w:t xml:space="preserve">           </w:t>
      </w:r>
      <w:r w:rsidR="00E811BF">
        <w:rPr>
          <w:rStyle w:val="None"/>
          <w:rFonts w:ascii="Times New Roman" w:hAnsi="Times New Roman"/>
          <w:sz w:val="28"/>
          <w:szCs w:val="28"/>
        </w:rPr>
        <w:t>5:00 PM</w:t>
      </w:r>
      <w:r w:rsidR="00077A41">
        <w:rPr>
          <w:rStyle w:val="None"/>
          <w:rFonts w:ascii="Times New Roman" w:hAnsi="Times New Roman"/>
          <w:sz w:val="28"/>
          <w:szCs w:val="28"/>
        </w:rPr>
        <w:t xml:space="preserve"> </w:t>
      </w:r>
      <w:r>
        <w:rPr>
          <w:rStyle w:val="None"/>
          <w:rFonts w:ascii="Times New Roman" w:hAnsi="Times New Roman"/>
          <w:sz w:val="28"/>
          <w:szCs w:val="28"/>
        </w:rPr>
        <w:t xml:space="preserve">                                 </w:t>
      </w:r>
    </w:p>
    <w:p w:rsidR="003A1CE7" w:rsidRDefault="003A1CE7">
      <w:pPr>
        <w:pStyle w:val="BodyA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1CE7" w:rsidRPr="00077A41" w:rsidRDefault="00077A41" w:rsidP="00E811BF">
      <w:pPr>
        <w:pStyle w:val="BodyA"/>
        <w:tabs>
          <w:tab w:val="left" w:pos="630"/>
          <w:tab w:val="left" w:pos="1440"/>
        </w:tabs>
        <w:ind w:left="2880" w:hanging="2880"/>
        <w:rPr>
          <w:rStyle w:val="None"/>
          <w:rFonts w:ascii="Times New Roman" w:eastAsia="Times New Roman" w:hAnsi="Times New Roman" w:cs="Times New Roman"/>
          <w:sz w:val="28"/>
          <w:szCs w:val="28"/>
        </w:rPr>
      </w:pPr>
      <w:r w:rsidRPr="00077A41">
        <w:rPr>
          <w:rStyle w:val="None"/>
          <w:rFonts w:ascii="Times New Roman" w:hAnsi="Times New Roman"/>
          <w:bCs/>
          <w:sz w:val="28"/>
          <w:szCs w:val="28"/>
          <w:lang w:val="it-IT"/>
        </w:rPr>
        <w:t>Light Refreshments will be served.</w:t>
      </w:r>
    </w:p>
    <w:p w:rsidR="00E811BF" w:rsidRPr="00E811BF" w:rsidRDefault="00E811BF" w:rsidP="00077A41">
      <w:pPr>
        <w:pStyle w:val="ListParagraph"/>
        <w:tabs>
          <w:tab w:val="left" w:pos="720"/>
        </w:tabs>
        <w:spacing w:after="0" w:line="240" w:lineRule="auto"/>
        <w:ind w:left="643"/>
        <w:rPr>
          <w:rStyle w:val="None"/>
          <w:rFonts w:ascii="Times New Roman" w:eastAsia="Times New Roman" w:hAnsi="Times New Roman" w:cs="Times New Roman"/>
          <w:sz w:val="28"/>
          <w:szCs w:val="28"/>
        </w:rPr>
      </w:pPr>
    </w:p>
    <w:p w:rsidR="00077A41" w:rsidRDefault="00077A41" w:rsidP="00077A41">
      <w:pPr>
        <w:pStyle w:val="BodyA"/>
        <w:numPr>
          <w:ilvl w:val="0"/>
          <w:numId w:val="7"/>
        </w:numPr>
        <w:rPr>
          <w:rStyle w:val="None"/>
          <w:rFonts w:ascii="Times New Roman" w:hAnsi="Times New Roman"/>
          <w:sz w:val="28"/>
          <w:szCs w:val="28"/>
        </w:rPr>
      </w:pPr>
      <w:r>
        <w:rPr>
          <w:rStyle w:val="None"/>
          <w:rFonts w:ascii="Times New Roman" w:hAnsi="Times New Roman"/>
          <w:sz w:val="28"/>
          <w:szCs w:val="28"/>
        </w:rPr>
        <w:t xml:space="preserve">A short business meeting will precede the presentation.  </w:t>
      </w:r>
    </w:p>
    <w:p w:rsidR="00077A41" w:rsidRDefault="00077A41" w:rsidP="00077A41">
      <w:pPr>
        <w:pStyle w:val="BodyA"/>
        <w:numPr>
          <w:ilvl w:val="0"/>
          <w:numId w:val="7"/>
        </w:numPr>
        <w:rPr>
          <w:rStyle w:val="None"/>
          <w:rFonts w:ascii="Times New Roman" w:eastAsia="Times New Roman" w:hAnsi="Times New Roman" w:cs="Times New Roman"/>
          <w:sz w:val="28"/>
          <w:szCs w:val="28"/>
        </w:rPr>
      </w:pPr>
      <w:r>
        <w:rPr>
          <w:rStyle w:val="None"/>
          <w:rFonts w:ascii="Times New Roman" w:eastAsia="Times New Roman" w:hAnsi="Times New Roman" w:cs="Times New Roman"/>
          <w:sz w:val="28"/>
          <w:szCs w:val="28"/>
        </w:rPr>
        <w:t>There will be an organizational meeting for members for Literacy Day in May</w:t>
      </w:r>
      <w:r>
        <w:rPr>
          <w:rStyle w:val="None"/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Style w:val="None"/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A1CE7" w:rsidRPr="00077A41" w:rsidRDefault="003A1CE7" w:rsidP="00077A41">
      <w:pPr>
        <w:rPr>
          <w:rStyle w:val="None"/>
          <w:rFonts w:eastAsia="Times New Roman"/>
          <w:sz w:val="28"/>
          <w:szCs w:val="28"/>
        </w:rPr>
      </w:pPr>
    </w:p>
    <w:p w:rsidR="003A1CE7" w:rsidRDefault="003A1CE7">
      <w:pPr>
        <w:pStyle w:val="ListParagraph"/>
        <w:spacing w:after="0" w:line="240" w:lineRule="auto"/>
        <w:rPr>
          <w:rFonts w:ascii="Times New Roman" w:eastAsia="Times New Roman" w:hAnsi="Times New Roman" w:cs="Times New Roman"/>
        </w:rPr>
      </w:pPr>
    </w:p>
    <w:p w:rsidR="003A1CE7" w:rsidRPr="00077A41" w:rsidRDefault="003A1CE7" w:rsidP="00077A41">
      <w:pPr>
        <w:pStyle w:val="ListParagraph"/>
        <w:spacing w:after="0" w:line="240" w:lineRule="auto"/>
        <w:ind w:left="582"/>
        <w:rPr>
          <w:rStyle w:val="None"/>
          <w:rFonts w:ascii="Comic Sans MS" w:eastAsia="Comic Sans MS" w:hAnsi="Comic Sans MS" w:cs="Comic Sans MS"/>
          <w:b/>
          <w:bCs/>
          <w:color w:val="FF0000"/>
          <w:sz w:val="20"/>
          <w:szCs w:val="20"/>
          <w:u w:color="FF0000"/>
        </w:rPr>
      </w:pPr>
    </w:p>
    <w:p w:rsidR="003A1CE7" w:rsidRDefault="00D45EE1">
      <w:pPr>
        <w:pStyle w:val="BodyA"/>
        <w:spacing w:after="0" w:line="240" w:lineRule="auto"/>
        <w:jc w:val="center"/>
        <w:rPr>
          <w:rStyle w:val="None"/>
          <w:rFonts w:ascii="Comic Sans MS" w:eastAsia="Comic Sans MS" w:hAnsi="Comic Sans MS" w:cs="Comic Sans MS"/>
          <w:sz w:val="32"/>
          <w:szCs w:val="32"/>
        </w:rPr>
      </w:pPr>
      <w:r>
        <w:rPr>
          <w:rStyle w:val="None"/>
          <w:rFonts w:ascii="Comic Sans MS" w:hAnsi="Comic Sans MS"/>
          <w:b/>
          <w:bCs/>
          <w:sz w:val="32"/>
          <w:szCs w:val="32"/>
        </w:rPr>
        <w:t>Please send RSVP</w:t>
      </w:r>
      <w:r>
        <w:rPr>
          <w:rStyle w:val="None"/>
          <w:rFonts w:ascii="Comic Sans MS" w:hAnsi="Comic Sans MS"/>
          <w:sz w:val="32"/>
          <w:szCs w:val="32"/>
        </w:rPr>
        <w:t xml:space="preserve"> by T</w:t>
      </w:r>
      <w:r w:rsidR="00077A41">
        <w:rPr>
          <w:rStyle w:val="None"/>
          <w:rFonts w:ascii="Comic Sans MS" w:hAnsi="Comic Sans MS"/>
          <w:sz w:val="32"/>
          <w:szCs w:val="32"/>
        </w:rPr>
        <w:t>hurs</w:t>
      </w:r>
      <w:r>
        <w:rPr>
          <w:rStyle w:val="None"/>
          <w:rFonts w:ascii="Comic Sans MS" w:hAnsi="Comic Sans MS"/>
          <w:sz w:val="32"/>
          <w:szCs w:val="32"/>
        </w:rPr>
        <w:t xml:space="preserve">day, </w:t>
      </w:r>
      <w:r w:rsidR="00077A41">
        <w:rPr>
          <w:rStyle w:val="None"/>
          <w:rFonts w:ascii="Comic Sans MS" w:hAnsi="Comic Sans MS"/>
          <w:sz w:val="32"/>
          <w:szCs w:val="32"/>
        </w:rPr>
        <w:t>April 20</w:t>
      </w:r>
      <w:r w:rsidR="00077A41" w:rsidRPr="00077A41">
        <w:rPr>
          <w:rStyle w:val="None"/>
          <w:rFonts w:ascii="Comic Sans MS" w:hAnsi="Comic Sans MS"/>
          <w:sz w:val="32"/>
          <w:szCs w:val="32"/>
          <w:vertAlign w:val="superscript"/>
        </w:rPr>
        <w:t>th</w:t>
      </w:r>
      <w:r w:rsidR="00077A41">
        <w:rPr>
          <w:rStyle w:val="None"/>
          <w:rFonts w:ascii="Comic Sans MS" w:hAnsi="Comic Sans MS"/>
          <w:sz w:val="32"/>
          <w:szCs w:val="32"/>
        </w:rPr>
        <w:t xml:space="preserve"> </w:t>
      </w:r>
      <w:r>
        <w:rPr>
          <w:rStyle w:val="None"/>
          <w:rFonts w:ascii="Comic Sans MS" w:hAnsi="Comic Sans MS"/>
          <w:sz w:val="32"/>
          <w:szCs w:val="32"/>
        </w:rPr>
        <w:t>to:</w:t>
      </w:r>
    </w:p>
    <w:p w:rsidR="003A1CE7" w:rsidRDefault="003A1CE7">
      <w:pPr>
        <w:pStyle w:val="BodyA"/>
        <w:spacing w:after="0" w:line="240" w:lineRule="auto"/>
        <w:rPr>
          <w:rFonts w:ascii="Comic Sans MS" w:eastAsia="Comic Sans MS" w:hAnsi="Comic Sans MS" w:cs="Comic Sans MS"/>
          <w:sz w:val="24"/>
          <w:szCs w:val="24"/>
        </w:rPr>
      </w:pPr>
    </w:p>
    <w:p w:rsidR="003A1CE7" w:rsidRDefault="00D45EE1">
      <w:pPr>
        <w:pStyle w:val="BodyA"/>
        <w:spacing w:after="0" w:line="240" w:lineRule="auto"/>
        <w:jc w:val="center"/>
        <w:rPr>
          <w:rStyle w:val="None"/>
          <w:rFonts w:ascii="Comic Sans MS" w:eastAsia="Comic Sans MS" w:hAnsi="Comic Sans MS" w:cs="Comic Sans MS"/>
          <w:sz w:val="32"/>
          <w:szCs w:val="32"/>
        </w:rPr>
      </w:pPr>
      <w:r>
        <w:rPr>
          <w:rStyle w:val="None"/>
          <w:rFonts w:ascii="Comic Sans MS" w:hAnsi="Comic Sans MS"/>
          <w:sz w:val="32"/>
          <w:szCs w:val="32"/>
        </w:rPr>
        <w:t xml:space="preserve">Nancy </w:t>
      </w:r>
    </w:p>
    <w:p w:rsidR="003A1CE7" w:rsidRDefault="00D45EE1">
      <w:pPr>
        <w:pStyle w:val="BodyA"/>
        <w:spacing w:after="0" w:line="240" w:lineRule="auto"/>
        <w:rPr>
          <w:rStyle w:val="None"/>
          <w:rFonts w:ascii="Comic Sans MS" w:eastAsia="Comic Sans MS" w:hAnsi="Comic Sans MS" w:cs="Comic Sans MS"/>
          <w:sz w:val="32"/>
          <w:szCs w:val="32"/>
        </w:rPr>
      </w:pPr>
      <w:r>
        <w:rPr>
          <w:rStyle w:val="None"/>
          <w:rFonts w:ascii="Comic Sans MS" w:hAnsi="Comic Sans MS"/>
          <w:sz w:val="18"/>
          <w:szCs w:val="18"/>
        </w:rPr>
        <w:t xml:space="preserve">                                                                                            (Membership)     </w:t>
      </w:r>
    </w:p>
    <w:p w:rsidR="003A1CE7" w:rsidRDefault="003A1CE7">
      <w:pPr>
        <w:pStyle w:val="BodyA"/>
        <w:spacing w:after="0" w:line="240" w:lineRule="auto"/>
        <w:jc w:val="center"/>
        <w:rPr>
          <w:rFonts w:ascii="Comic Sans MS" w:eastAsia="Comic Sans MS" w:hAnsi="Comic Sans MS" w:cs="Comic Sans MS"/>
        </w:rPr>
      </w:pPr>
    </w:p>
    <w:p w:rsidR="003A1CE7" w:rsidRDefault="005E31EC">
      <w:pPr>
        <w:pStyle w:val="BodyA"/>
        <w:spacing w:after="0" w:line="240" w:lineRule="auto"/>
        <w:jc w:val="center"/>
        <w:rPr>
          <w:rStyle w:val="None"/>
          <w:rFonts w:ascii="Comic Sans MS" w:eastAsia="Comic Sans MS" w:hAnsi="Comic Sans MS" w:cs="Comic Sans MS"/>
          <w:sz w:val="28"/>
          <w:szCs w:val="28"/>
        </w:rPr>
      </w:pPr>
      <w:hyperlink r:id="rId7" w:history="1">
        <w:r w:rsidR="00D45EE1">
          <w:rPr>
            <w:rStyle w:val="Hyperlink2"/>
          </w:rPr>
          <w:t>nanblask@aol.com</w:t>
        </w:r>
      </w:hyperlink>
    </w:p>
    <w:p w:rsidR="003A1CE7" w:rsidRDefault="003A1CE7">
      <w:pPr>
        <w:pStyle w:val="BodyA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3A1CE7" w:rsidRDefault="00D45EE1">
      <w:pPr>
        <w:pStyle w:val="BodyA"/>
        <w:spacing w:after="0" w:line="240" w:lineRule="auto"/>
        <w:jc w:val="center"/>
      </w:pPr>
      <w:r>
        <w:rPr>
          <w:rStyle w:val="None"/>
          <w:rFonts w:ascii="Times New Roman" w:hAnsi="Times New Roman"/>
          <w:sz w:val="28"/>
          <w:szCs w:val="28"/>
          <w:lang w:val="fr-FR"/>
        </w:rPr>
        <w:t xml:space="preserve">2  </w:t>
      </w:r>
      <w:proofErr w:type="spellStart"/>
      <w:r>
        <w:rPr>
          <w:rStyle w:val="None"/>
          <w:rFonts w:ascii="Times New Roman" w:hAnsi="Times New Roman"/>
          <w:sz w:val="28"/>
          <w:szCs w:val="28"/>
          <w:lang w:val="fr-FR"/>
        </w:rPr>
        <w:t>Act</w:t>
      </w:r>
      <w:proofErr w:type="spellEnd"/>
      <w:r>
        <w:rPr>
          <w:rStyle w:val="None"/>
          <w:rFonts w:ascii="Times New Roman" w:hAnsi="Times New Roman"/>
          <w:sz w:val="28"/>
          <w:szCs w:val="28"/>
          <w:lang w:val="fr-FR"/>
        </w:rPr>
        <w:t xml:space="preserve"> 48 </w:t>
      </w:r>
      <w:proofErr w:type="spellStart"/>
      <w:r>
        <w:rPr>
          <w:rStyle w:val="None"/>
          <w:rFonts w:ascii="Times New Roman" w:hAnsi="Times New Roman"/>
          <w:sz w:val="28"/>
          <w:szCs w:val="28"/>
          <w:lang w:val="fr-FR"/>
        </w:rPr>
        <w:t>Hours</w:t>
      </w:r>
      <w:proofErr w:type="spellEnd"/>
      <w:r>
        <w:rPr>
          <w:rStyle w:val="None"/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>
        <w:rPr>
          <w:rStyle w:val="None"/>
          <w:rFonts w:ascii="Times New Roman" w:hAnsi="Times New Roman"/>
          <w:sz w:val="28"/>
          <w:szCs w:val="28"/>
          <w:lang w:val="fr-FR"/>
        </w:rPr>
        <w:t>Awarded</w:t>
      </w:r>
      <w:proofErr w:type="spellEnd"/>
    </w:p>
    <w:sectPr w:rsidR="003A1CE7" w:rsidSect="003A1CE7">
      <w:headerReference w:type="default" r:id="rId8"/>
      <w:footerReference w:type="default" r:id="rId9"/>
      <w:pgSz w:w="12240" w:h="15840"/>
      <w:pgMar w:top="2055" w:right="540" w:bottom="720" w:left="630" w:header="450" w:footer="3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1EC" w:rsidRDefault="005E31EC" w:rsidP="003A1CE7">
      <w:r>
        <w:separator/>
      </w:r>
    </w:p>
  </w:endnote>
  <w:endnote w:type="continuationSeparator" w:id="0">
    <w:p w:rsidR="005E31EC" w:rsidRDefault="005E31EC" w:rsidP="003A1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CE7" w:rsidRDefault="00D45EE1">
    <w:pPr>
      <w:pStyle w:val="Heading3"/>
      <w:spacing w:before="0" w:after="0"/>
      <w:jc w:val="center"/>
      <w:rPr>
        <w:rStyle w:val="None"/>
        <w:color w:val="363636"/>
        <w:u w:color="363636"/>
      </w:rPr>
    </w:pPr>
    <w:r>
      <w:rPr>
        <w:rStyle w:val="None"/>
        <w:sz w:val="18"/>
        <w:szCs w:val="18"/>
      </w:rPr>
      <w:t>Council Affiliated with:</w:t>
    </w:r>
  </w:p>
  <w:p w:rsidR="003A1CE7" w:rsidRDefault="00D45EE1">
    <w:pPr>
      <w:pStyle w:val="Heading3"/>
      <w:spacing w:before="0" w:after="0"/>
      <w:ind w:left="6480" w:firstLine="720"/>
      <w:rPr>
        <w:rStyle w:val="None"/>
        <w:color w:val="363636"/>
        <w:sz w:val="20"/>
        <w:szCs w:val="20"/>
        <w:u w:color="363636"/>
      </w:rPr>
    </w:pPr>
    <w:r>
      <w:rPr>
        <w:rStyle w:val="None"/>
        <w:color w:val="363636"/>
        <w:sz w:val="20"/>
        <w:szCs w:val="20"/>
        <w:u w:color="363636"/>
      </w:rPr>
      <w:t xml:space="preserve">                  ILA</w:t>
    </w:r>
  </w:p>
  <w:p w:rsidR="003A1CE7" w:rsidRDefault="00D45EE1">
    <w:pPr>
      <w:pStyle w:val="Heading3"/>
      <w:spacing w:before="0" w:after="0"/>
      <w:ind w:left="6480" w:firstLine="720"/>
    </w:pPr>
    <w:r>
      <w:rPr>
        <w:rStyle w:val="None"/>
        <w:color w:val="363636"/>
        <w:sz w:val="20"/>
        <w:szCs w:val="20"/>
        <w:u w:color="363636"/>
      </w:rPr>
      <w:t xml:space="preserve">                  </w:t>
    </w:r>
    <w:r>
      <w:rPr>
        <w:rStyle w:val="None"/>
        <w:color w:val="363636"/>
        <w:sz w:val="16"/>
        <w:szCs w:val="16"/>
        <w:u w:color="363636"/>
      </w:rPr>
      <w:t>International Literacy Association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1EC" w:rsidRDefault="005E31EC" w:rsidP="003A1CE7">
      <w:r>
        <w:separator/>
      </w:r>
    </w:p>
  </w:footnote>
  <w:footnote w:type="continuationSeparator" w:id="0">
    <w:p w:rsidR="005E31EC" w:rsidRDefault="005E31EC" w:rsidP="003A1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CE7" w:rsidRDefault="00D45EE1">
    <w:pPr>
      <w:pStyle w:val="Header"/>
      <w:rPr>
        <w:rFonts w:ascii="Bookman Old Style" w:eastAsia="Bookman Old Style" w:hAnsi="Bookman Old Style" w:cs="Bookman Old Style"/>
        <w:b/>
        <w:bCs/>
        <w:sz w:val="32"/>
        <w:szCs w:val="32"/>
      </w:rPr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3409950</wp:posOffset>
          </wp:positionH>
          <wp:positionV relativeFrom="page">
            <wp:posOffset>297178</wp:posOffset>
          </wp:positionV>
          <wp:extent cx="628650" cy="628650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e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650" cy="6286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619125</wp:posOffset>
          </wp:positionH>
          <wp:positionV relativeFrom="page">
            <wp:posOffset>9436734</wp:posOffset>
          </wp:positionV>
          <wp:extent cx="1981200" cy="419100"/>
          <wp:effectExtent l="0" t="0" r="0" b="0"/>
          <wp:wrapNone/>
          <wp:docPr id="1073741826" name="officeArt object" descr="Keystone State Reading Associati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3.png" descr="Keystone State Reading Association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00" cy="4191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60288" behindDoc="1" locked="0" layoutInCell="1" allowOverlap="1">
          <wp:simplePos x="0" y="0"/>
          <wp:positionH relativeFrom="page">
            <wp:posOffset>4914900</wp:posOffset>
          </wp:positionH>
          <wp:positionV relativeFrom="page">
            <wp:posOffset>9592309</wp:posOffset>
          </wp:positionV>
          <wp:extent cx="495300" cy="419100"/>
          <wp:effectExtent l="0" t="0" r="0" b="0"/>
          <wp:wrapNone/>
          <wp:docPr id="1073741827" name="officeArt object" descr="Readi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age4.jpeg" descr="Reading"/>
                  <pic:cNvPicPr>
                    <a:picLocks noChangeAspect="1"/>
                  </pic:cNvPicPr>
                </pic:nvPicPr>
                <pic:blipFill>
                  <a:blip r:embed="rId3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191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Bookman Old Style" w:hAnsi="Bookman Old Style"/>
        <w:b/>
        <w:bCs/>
        <w:sz w:val="32"/>
        <w:szCs w:val="32"/>
      </w:rPr>
      <w:t xml:space="preserve">Butler-Lawrence-Mercer Literacy Council                               </w:t>
    </w:r>
    <w:r>
      <w:rPr>
        <w:rFonts w:ascii="Bookman Old Style" w:hAnsi="Bookman Old Style"/>
        <w:color w:val="0000FF"/>
        <w:u w:color="0000FF"/>
      </w:rPr>
      <w:t xml:space="preserve"> </w:t>
    </w:r>
  </w:p>
  <w:p w:rsidR="003A1CE7" w:rsidRDefault="00D45EE1">
    <w:pPr>
      <w:pStyle w:val="Header"/>
      <w:rPr>
        <w:rFonts w:ascii="Bookman Old Style" w:eastAsia="Bookman Old Style" w:hAnsi="Bookman Old Style" w:cs="Bookman Old Style"/>
        <w:b/>
        <w:bCs/>
        <w:sz w:val="24"/>
        <w:szCs w:val="24"/>
      </w:rPr>
    </w:pPr>
    <w:r>
      <w:rPr>
        <w:rFonts w:ascii="Bookman Old Style" w:hAnsi="Bookman Old Style"/>
        <w:b/>
        <w:bCs/>
        <w:sz w:val="20"/>
        <w:szCs w:val="20"/>
      </w:rPr>
      <w:t>Supporting Literacy in Three Counties</w:t>
    </w:r>
    <w:r>
      <w:rPr>
        <w:rFonts w:ascii="Bookman Old Style" w:hAnsi="Bookman Old Style"/>
        <w:b/>
        <w:bCs/>
        <w:sz w:val="24"/>
        <w:szCs w:val="24"/>
      </w:rPr>
      <w:t xml:space="preserve">                                </w:t>
    </w:r>
    <w:r>
      <w:rPr>
        <w:rFonts w:ascii="Bookman Old Style" w:hAnsi="Bookman Old Style"/>
        <w:b/>
        <w:bCs/>
        <w:sz w:val="24"/>
        <w:szCs w:val="24"/>
      </w:rPr>
      <w:tab/>
      <w:t xml:space="preserve">                          </w:t>
    </w:r>
    <w:r>
      <w:rPr>
        <w:rFonts w:ascii="Bookman Old Style" w:hAnsi="Bookman Old Style"/>
        <w:b/>
        <w:bCs/>
        <w:sz w:val="20"/>
        <w:szCs w:val="20"/>
      </w:rPr>
      <w:t>Literacy Starts Here!</w:t>
    </w:r>
  </w:p>
  <w:p w:rsidR="003A1CE7" w:rsidRDefault="003A1CE7">
    <w:pPr>
      <w:pStyle w:val="BodyA"/>
      <w:spacing w:after="0" w:line="20" w:lineRule="atLeast"/>
      <w:rPr>
        <w:rFonts w:ascii="Times New Roman" w:eastAsia="Times New Roman" w:hAnsi="Times New Roman" w:cs="Times New Roman"/>
        <w:sz w:val="16"/>
        <w:szCs w:val="16"/>
      </w:rPr>
    </w:pPr>
  </w:p>
  <w:p w:rsidR="003A1CE7" w:rsidRDefault="00D45EE1">
    <w:pPr>
      <w:pStyle w:val="BodyA"/>
      <w:spacing w:after="0" w:line="20" w:lineRule="atLeast"/>
      <w:rPr>
        <w:rStyle w:val="None"/>
        <w:rFonts w:ascii="Times New Roman" w:eastAsia="Times New Roman" w:hAnsi="Times New Roman" w:cs="Times New Roman"/>
        <w:sz w:val="16"/>
        <w:szCs w:val="16"/>
        <w:lang w:val="nl-NL"/>
      </w:rPr>
    </w:pPr>
    <w:r>
      <w:rPr>
        <w:rFonts w:ascii="Times New Roman" w:hAnsi="Times New Roman"/>
        <w:sz w:val="16"/>
        <w:szCs w:val="16"/>
        <w:lang w:val="nl-NL"/>
      </w:rPr>
      <w:t>Michele Evans, President</w:t>
    </w:r>
    <w:r>
      <w:rPr>
        <w:rFonts w:ascii="Times New Roman" w:hAnsi="Times New Roman"/>
        <w:sz w:val="16"/>
        <w:szCs w:val="16"/>
        <w:lang w:val="nl-NL"/>
      </w:rPr>
      <w:tab/>
    </w:r>
    <w:r>
      <w:rPr>
        <w:rFonts w:ascii="Times New Roman" w:hAnsi="Times New Roman"/>
        <w:sz w:val="16"/>
        <w:szCs w:val="16"/>
        <w:lang w:val="nl-NL"/>
      </w:rPr>
      <w:tab/>
    </w:r>
    <w:r>
      <w:rPr>
        <w:rFonts w:ascii="Times New Roman" w:hAnsi="Times New Roman"/>
        <w:sz w:val="16"/>
        <w:szCs w:val="16"/>
        <w:lang w:val="nl-NL"/>
      </w:rPr>
      <w:tab/>
    </w:r>
    <w:r>
      <w:rPr>
        <w:rFonts w:ascii="Times New Roman" w:hAnsi="Times New Roman"/>
        <w:sz w:val="16"/>
        <w:szCs w:val="16"/>
        <w:lang w:val="nl-NL"/>
      </w:rPr>
      <w:tab/>
    </w:r>
    <w:r>
      <w:rPr>
        <w:rFonts w:ascii="Times New Roman" w:hAnsi="Times New Roman"/>
        <w:sz w:val="16"/>
        <w:szCs w:val="16"/>
        <w:lang w:val="nl-NL"/>
      </w:rPr>
      <w:tab/>
    </w:r>
    <w:r>
      <w:rPr>
        <w:rFonts w:ascii="Times New Roman" w:hAnsi="Times New Roman"/>
        <w:sz w:val="16"/>
        <w:szCs w:val="16"/>
        <w:lang w:val="nl-NL"/>
      </w:rPr>
      <w:tab/>
    </w:r>
    <w:r>
      <w:rPr>
        <w:rFonts w:ascii="Times New Roman" w:hAnsi="Times New Roman"/>
        <w:sz w:val="16"/>
        <w:szCs w:val="16"/>
        <w:lang w:val="nl-NL"/>
      </w:rPr>
      <w:tab/>
    </w:r>
    <w:r>
      <w:rPr>
        <w:rFonts w:ascii="Times New Roman" w:hAnsi="Times New Roman"/>
        <w:sz w:val="16"/>
        <w:szCs w:val="16"/>
        <w:lang w:val="nl-NL"/>
      </w:rPr>
      <w:tab/>
      <w:t xml:space="preserve">                                       </w:t>
    </w:r>
    <w:hyperlink r:id="rId4" w:history="1">
      <w:r>
        <w:rPr>
          <w:rStyle w:val="Hyperlink0"/>
          <w:rFonts w:eastAsia="Calibri"/>
        </w:rPr>
        <w:t>michele.evans@zoominternet.net</w:t>
      </w:r>
    </w:hyperlink>
  </w:p>
  <w:p w:rsidR="003A1CE7" w:rsidRDefault="00077A41">
    <w:pPr>
      <w:pStyle w:val="BodyA"/>
      <w:spacing w:after="0" w:line="20" w:lineRule="atLeast"/>
      <w:rPr>
        <w:rStyle w:val="None"/>
        <w:rFonts w:ascii="Times New Roman" w:eastAsia="Times New Roman" w:hAnsi="Times New Roman" w:cs="Times New Roman"/>
        <w:sz w:val="16"/>
        <w:szCs w:val="16"/>
      </w:rPr>
    </w:pPr>
    <w:r>
      <w:rPr>
        <w:rStyle w:val="None"/>
        <w:rFonts w:ascii="Times New Roman" w:hAnsi="Times New Roman"/>
        <w:sz w:val="16"/>
        <w:szCs w:val="16"/>
      </w:rPr>
      <w:t xml:space="preserve">Nancy </w:t>
    </w:r>
    <w:proofErr w:type="spellStart"/>
    <w:r>
      <w:rPr>
        <w:rStyle w:val="None"/>
        <w:rFonts w:ascii="Times New Roman" w:hAnsi="Times New Roman"/>
        <w:sz w:val="16"/>
        <w:szCs w:val="16"/>
      </w:rPr>
      <w:t>Blaskewicz</w:t>
    </w:r>
    <w:proofErr w:type="spellEnd"/>
    <w:r>
      <w:rPr>
        <w:rStyle w:val="None"/>
        <w:rFonts w:ascii="Times New Roman" w:hAnsi="Times New Roman"/>
        <w:sz w:val="16"/>
        <w:szCs w:val="16"/>
      </w:rPr>
      <w:t>, Membership</w:t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  <w:t xml:space="preserve">     </w:t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  <w:t xml:space="preserve">      </w:t>
    </w:r>
    <w:r>
      <w:rPr>
        <w:rStyle w:val="None"/>
        <w:rFonts w:ascii="Times New Roman" w:hAnsi="Times New Roman"/>
        <w:sz w:val="16"/>
        <w:szCs w:val="16"/>
      </w:rPr>
      <w:tab/>
      <w:t xml:space="preserve">                                                             </w:t>
    </w:r>
    <w:hyperlink r:id="rId5" w:history="1">
      <w:r>
        <w:rPr>
          <w:rStyle w:val="Hyperlink1"/>
          <w:rFonts w:eastAsia="Calibri"/>
        </w:rPr>
        <w:t xml:space="preserve">nanblask@aol.com </w:t>
      </w:r>
    </w:hyperlink>
    <w:r>
      <w:rPr>
        <w:rStyle w:val="None"/>
        <w:rFonts w:ascii="Times New Roman" w:hAnsi="Times New Roman"/>
        <w:sz w:val="16"/>
        <w:szCs w:val="16"/>
      </w:rPr>
      <w:t>Kim Deniker</w:t>
    </w:r>
    <w:r w:rsidR="00D45EE1">
      <w:rPr>
        <w:rStyle w:val="None"/>
        <w:rFonts w:ascii="Times New Roman" w:hAnsi="Times New Roman"/>
        <w:sz w:val="16"/>
        <w:szCs w:val="16"/>
      </w:rPr>
      <w:t>, Treasurer</w:t>
    </w:r>
    <w:r w:rsidR="00D45EE1">
      <w:rPr>
        <w:rStyle w:val="None"/>
        <w:rFonts w:ascii="Times New Roman" w:hAnsi="Times New Roman"/>
        <w:sz w:val="16"/>
        <w:szCs w:val="16"/>
      </w:rPr>
      <w:tab/>
    </w:r>
    <w:r w:rsidR="00D45EE1">
      <w:rPr>
        <w:rStyle w:val="None"/>
        <w:rFonts w:ascii="Times New Roman" w:hAnsi="Times New Roman"/>
        <w:sz w:val="16"/>
        <w:szCs w:val="16"/>
      </w:rPr>
      <w:tab/>
    </w:r>
    <w:r w:rsidR="00D45EE1">
      <w:rPr>
        <w:rStyle w:val="None"/>
        <w:rFonts w:ascii="Times New Roman" w:hAnsi="Times New Roman"/>
        <w:sz w:val="16"/>
        <w:szCs w:val="16"/>
      </w:rPr>
      <w:tab/>
    </w:r>
    <w:r w:rsidR="00D45EE1">
      <w:rPr>
        <w:rStyle w:val="None"/>
        <w:rFonts w:ascii="Times New Roman" w:hAnsi="Times New Roman"/>
        <w:sz w:val="16"/>
        <w:szCs w:val="16"/>
      </w:rPr>
      <w:tab/>
    </w:r>
    <w:r w:rsidR="00D45EE1">
      <w:rPr>
        <w:rStyle w:val="None"/>
        <w:rFonts w:ascii="Times New Roman" w:hAnsi="Times New Roman"/>
        <w:sz w:val="16"/>
        <w:szCs w:val="16"/>
      </w:rPr>
      <w:tab/>
    </w:r>
    <w:r w:rsidR="00D45EE1">
      <w:rPr>
        <w:rStyle w:val="None"/>
        <w:rFonts w:ascii="Times New Roman" w:hAnsi="Times New Roman"/>
        <w:sz w:val="16"/>
        <w:szCs w:val="16"/>
      </w:rPr>
      <w:tab/>
      <w:t xml:space="preserve">                                                                                  </w:t>
    </w:r>
    <w:hyperlink r:id="rId6" w:history="1">
      <w:r w:rsidRPr="00FB19A0">
        <w:rPr>
          <w:rStyle w:val="Hyperlink"/>
          <w:rFonts w:ascii="Times New Roman" w:hAnsi="Times New Roman" w:cs="Times New Roman"/>
          <w:sz w:val="16"/>
          <w:szCs w:val="16"/>
          <w:u w:color="0000FF"/>
        </w:rPr>
        <w:t>kdeniker@zoominternet.net</w:t>
      </w:r>
    </w:hyperlink>
  </w:p>
  <w:p w:rsidR="003A1CE7" w:rsidRDefault="00D45EE1">
    <w:pPr>
      <w:pStyle w:val="BodyA"/>
      <w:spacing w:after="0" w:line="20" w:lineRule="atLeast"/>
      <w:rPr>
        <w:rStyle w:val="None"/>
        <w:rFonts w:ascii="Times New Roman" w:eastAsia="Times New Roman" w:hAnsi="Times New Roman" w:cs="Times New Roman"/>
        <w:sz w:val="16"/>
        <w:szCs w:val="16"/>
      </w:rPr>
    </w:pPr>
    <w:r>
      <w:rPr>
        <w:rStyle w:val="None"/>
        <w:rFonts w:ascii="Times New Roman" w:hAnsi="Times New Roman"/>
        <w:sz w:val="16"/>
        <w:szCs w:val="16"/>
      </w:rPr>
      <w:t>Nancy Blaskewicz, Membership</w:t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  <w:t xml:space="preserve">     </w:t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  <w:t xml:space="preserve">      </w:t>
    </w:r>
    <w:r>
      <w:rPr>
        <w:rStyle w:val="None"/>
        <w:rFonts w:ascii="Times New Roman" w:hAnsi="Times New Roman"/>
        <w:sz w:val="16"/>
        <w:szCs w:val="16"/>
      </w:rPr>
      <w:tab/>
      <w:t xml:space="preserve">                                                             </w:t>
    </w:r>
    <w:hyperlink r:id="rId7" w:history="1">
      <w:r>
        <w:rPr>
          <w:rStyle w:val="Hyperlink1"/>
          <w:rFonts w:eastAsia="Calibri"/>
        </w:rPr>
        <w:t xml:space="preserve">nanblask@aol.com 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1050pt;height:1050pt;visibility:visible" o:bullet="t">
        <v:imagedata r:id="rId1" o:title="image1"/>
      </v:shape>
    </w:pict>
  </w:numPicBullet>
  <w:numPicBullet w:numPicBulletId="1">
    <w:pict>
      <v:shape id="_x0000_i1074" type="#_x0000_t75" style="width:468pt;height:468pt" o:bullet="t">
        <v:imagedata r:id="rId2" o:title="MC900382574[1]"/>
      </v:shape>
    </w:pict>
  </w:numPicBullet>
  <w:numPicBullet w:numPicBulletId="2">
    <w:pict>
      <v:shape id="_x0000_i1075" type="#_x0000_t75" style="width:11.25pt;height:11.25pt" o:bullet="t">
        <v:imagedata r:id="rId3" o:title="mso50C"/>
      </v:shape>
    </w:pict>
  </w:numPicBullet>
  <w:abstractNum w:abstractNumId="0" w15:restartNumberingAfterBreak="0">
    <w:nsid w:val="0BFC781B"/>
    <w:multiLevelType w:val="hybridMultilevel"/>
    <w:tmpl w:val="21BEF748"/>
    <w:numStyleLink w:val="List0"/>
  </w:abstractNum>
  <w:abstractNum w:abstractNumId="1" w15:restartNumberingAfterBreak="0">
    <w:nsid w:val="376E249C"/>
    <w:multiLevelType w:val="hybridMultilevel"/>
    <w:tmpl w:val="97DAFD3A"/>
    <w:numStyleLink w:val="List1"/>
  </w:abstractNum>
  <w:abstractNum w:abstractNumId="2" w15:restartNumberingAfterBreak="0">
    <w:nsid w:val="3FED2DF5"/>
    <w:multiLevelType w:val="hybridMultilevel"/>
    <w:tmpl w:val="97DAFD3A"/>
    <w:styleLink w:val="List1"/>
    <w:lvl w:ilvl="0" w:tplc="321A9EBE">
      <w:start w:val="1"/>
      <w:numFmt w:val="bullet"/>
      <w:suff w:val="nothing"/>
      <w:lvlText w:val="•"/>
      <w:lvlPicBulletId w:val="0"/>
      <w:lvlJc w:val="left"/>
      <w:pPr>
        <w:tabs>
          <w:tab w:val="left" w:pos="643"/>
        </w:tabs>
        <w:ind w:left="582" w:hanging="2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0A024A">
      <w:start w:val="1"/>
      <w:numFmt w:val="bullet"/>
      <w:lvlText w:val="o"/>
      <w:lvlJc w:val="left"/>
      <w:pPr>
        <w:tabs>
          <w:tab w:val="left" w:pos="643"/>
        </w:tabs>
        <w:ind w:left="135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82CF50">
      <w:start w:val="1"/>
      <w:numFmt w:val="bullet"/>
      <w:lvlText w:val="▪"/>
      <w:lvlJc w:val="left"/>
      <w:pPr>
        <w:tabs>
          <w:tab w:val="left" w:pos="643"/>
        </w:tabs>
        <w:ind w:left="207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58DD6E">
      <w:start w:val="1"/>
      <w:numFmt w:val="bullet"/>
      <w:lvlText w:val="•"/>
      <w:lvlJc w:val="left"/>
      <w:pPr>
        <w:tabs>
          <w:tab w:val="left" w:pos="643"/>
        </w:tabs>
        <w:ind w:left="2789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768E1A">
      <w:start w:val="1"/>
      <w:numFmt w:val="bullet"/>
      <w:lvlText w:val="o"/>
      <w:lvlJc w:val="left"/>
      <w:pPr>
        <w:tabs>
          <w:tab w:val="left" w:pos="643"/>
        </w:tabs>
        <w:ind w:left="3509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E87498">
      <w:start w:val="1"/>
      <w:numFmt w:val="bullet"/>
      <w:lvlText w:val="▪"/>
      <w:lvlJc w:val="left"/>
      <w:pPr>
        <w:tabs>
          <w:tab w:val="left" w:pos="643"/>
        </w:tabs>
        <w:ind w:left="423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CEAC94">
      <w:start w:val="1"/>
      <w:numFmt w:val="bullet"/>
      <w:lvlText w:val="•"/>
      <w:lvlJc w:val="left"/>
      <w:pPr>
        <w:tabs>
          <w:tab w:val="left" w:pos="643"/>
        </w:tabs>
        <w:ind w:left="495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DA371E">
      <w:start w:val="1"/>
      <w:numFmt w:val="bullet"/>
      <w:lvlText w:val="o"/>
      <w:lvlJc w:val="left"/>
      <w:pPr>
        <w:tabs>
          <w:tab w:val="left" w:pos="643"/>
        </w:tabs>
        <w:ind w:left="567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6EE550">
      <w:start w:val="1"/>
      <w:numFmt w:val="bullet"/>
      <w:lvlText w:val="▪"/>
      <w:lvlJc w:val="left"/>
      <w:pPr>
        <w:tabs>
          <w:tab w:val="left" w:pos="643"/>
        </w:tabs>
        <w:ind w:left="639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A0835E0"/>
    <w:multiLevelType w:val="hybridMultilevel"/>
    <w:tmpl w:val="21BEF748"/>
    <w:styleLink w:val="List0"/>
    <w:lvl w:ilvl="0" w:tplc="1A6E7276">
      <w:start w:val="1"/>
      <w:numFmt w:val="bullet"/>
      <w:suff w:val="nothing"/>
      <w:lvlText w:val="•"/>
      <w:lvlPicBulletId w:val="0"/>
      <w:lvlJc w:val="left"/>
      <w:pPr>
        <w:tabs>
          <w:tab w:val="left" w:pos="720"/>
        </w:tabs>
        <w:ind w:left="6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36B654">
      <w:start w:val="1"/>
      <w:numFmt w:val="bullet"/>
      <w:lvlText w:val="o"/>
      <w:lvlJc w:val="left"/>
      <w:pPr>
        <w:tabs>
          <w:tab w:val="left" w:pos="720"/>
        </w:tabs>
        <w:ind w:left="133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96E784">
      <w:start w:val="1"/>
      <w:numFmt w:val="bullet"/>
      <w:lvlText w:val="▪"/>
      <w:lvlJc w:val="left"/>
      <w:pPr>
        <w:tabs>
          <w:tab w:val="left" w:pos="720"/>
        </w:tabs>
        <w:ind w:left="2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6629F4">
      <w:start w:val="1"/>
      <w:numFmt w:val="bullet"/>
      <w:lvlText w:val="•"/>
      <w:lvlJc w:val="left"/>
      <w:pPr>
        <w:tabs>
          <w:tab w:val="left" w:pos="720"/>
        </w:tabs>
        <w:ind w:left="277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147DB6">
      <w:start w:val="1"/>
      <w:numFmt w:val="bullet"/>
      <w:lvlText w:val="o"/>
      <w:lvlJc w:val="left"/>
      <w:pPr>
        <w:tabs>
          <w:tab w:val="left" w:pos="720"/>
        </w:tabs>
        <w:ind w:left="349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D281AB6">
      <w:start w:val="1"/>
      <w:numFmt w:val="bullet"/>
      <w:lvlText w:val="▪"/>
      <w:lvlJc w:val="left"/>
      <w:pPr>
        <w:tabs>
          <w:tab w:val="left" w:pos="720"/>
        </w:tabs>
        <w:ind w:left="42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96ECEA">
      <w:start w:val="1"/>
      <w:numFmt w:val="bullet"/>
      <w:lvlText w:val="•"/>
      <w:lvlJc w:val="left"/>
      <w:pPr>
        <w:tabs>
          <w:tab w:val="left" w:pos="720"/>
        </w:tabs>
        <w:ind w:left="493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F86AC2">
      <w:start w:val="1"/>
      <w:numFmt w:val="bullet"/>
      <w:lvlText w:val="o"/>
      <w:lvlJc w:val="left"/>
      <w:pPr>
        <w:tabs>
          <w:tab w:val="left" w:pos="720"/>
        </w:tabs>
        <w:ind w:left="5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403284">
      <w:start w:val="1"/>
      <w:numFmt w:val="bullet"/>
      <w:lvlText w:val="▪"/>
      <w:lvlJc w:val="left"/>
      <w:pPr>
        <w:tabs>
          <w:tab w:val="left" w:pos="720"/>
        </w:tabs>
        <w:ind w:left="637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2074153"/>
    <w:multiLevelType w:val="hybridMultilevel"/>
    <w:tmpl w:val="9BE07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4F74BD"/>
    <w:multiLevelType w:val="hybridMultilevel"/>
    <w:tmpl w:val="7886087C"/>
    <w:lvl w:ilvl="0" w:tplc="04090007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DF17FA"/>
    <w:multiLevelType w:val="hybridMultilevel"/>
    <w:tmpl w:val="9678F676"/>
    <w:lvl w:ilvl="0" w:tplc="244E2054">
      <w:start w:val="1"/>
      <w:numFmt w:val="bullet"/>
      <w:lvlText w:val=""/>
      <w:lvlPicBulletId w:val="1"/>
      <w:lvlJc w:val="left"/>
      <w:pPr>
        <w:ind w:left="1363" w:hanging="360"/>
      </w:pPr>
      <w:rPr>
        <w:rFonts w:ascii="Symbol" w:hAnsi="Symbol" w:hint="default"/>
        <w:color w:val="auto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A1CE7"/>
    <w:rsid w:val="0000355E"/>
    <w:rsid w:val="00014200"/>
    <w:rsid w:val="00077A41"/>
    <w:rsid w:val="001C3415"/>
    <w:rsid w:val="0024268A"/>
    <w:rsid w:val="003A1CE7"/>
    <w:rsid w:val="005E31EC"/>
    <w:rsid w:val="007915D1"/>
    <w:rsid w:val="00854A7B"/>
    <w:rsid w:val="00D45EE1"/>
    <w:rsid w:val="00D91FAB"/>
    <w:rsid w:val="00E8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5ED01"/>
  <w15:docId w15:val="{8953C72E-FB88-41AB-8A9F-913236F78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A1CE7"/>
    <w:rPr>
      <w:sz w:val="24"/>
      <w:szCs w:val="24"/>
    </w:rPr>
  </w:style>
  <w:style w:type="paragraph" w:styleId="Heading3">
    <w:name w:val="heading 3"/>
    <w:rsid w:val="003A1CE7"/>
    <w:pPr>
      <w:spacing w:before="100" w:after="100"/>
      <w:outlineLvl w:val="2"/>
    </w:pPr>
    <w:rPr>
      <w:rFonts w:cs="Arial Unicode MS"/>
      <w:b/>
      <w:bCs/>
      <w:color w:val="000000"/>
      <w:sz w:val="27"/>
      <w:szCs w:val="27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A1CE7"/>
    <w:rPr>
      <w:u w:val="single"/>
    </w:rPr>
  </w:style>
  <w:style w:type="paragraph" w:styleId="Header">
    <w:name w:val="header"/>
    <w:rsid w:val="003A1CE7"/>
    <w:pPr>
      <w:tabs>
        <w:tab w:val="center" w:pos="4680"/>
        <w:tab w:val="right" w:pos="9360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BodyA">
    <w:name w:val="Body A"/>
    <w:rsid w:val="003A1CE7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None">
    <w:name w:val="None"/>
    <w:rsid w:val="003A1CE7"/>
  </w:style>
  <w:style w:type="character" w:customStyle="1" w:styleId="Hyperlink0">
    <w:name w:val="Hyperlink.0"/>
    <w:basedOn w:val="None"/>
    <w:rsid w:val="003A1CE7"/>
    <w:rPr>
      <w:rFonts w:ascii="Times New Roman" w:eastAsia="Times New Roman" w:hAnsi="Times New Roman" w:cs="Times New Roman"/>
      <w:color w:val="0000FF"/>
      <w:sz w:val="16"/>
      <w:szCs w:val="16"/>
      <w:u w:val="single" w:color="0000FF"/>
      <w:lang w:val="nl-NL"/>
    </w:rPr>
  </w:style>
  <w:style w:type="character" w:customStyle="1" w:styleId="Hyperlink1">
    <w:name w:val="Hyperlink.1"/>
    <w:basedOn w:val="None"/>
    <w:rsid w:val="003A1CE7"/>
    <w:rPr>
      <w:rFonts w:ascii="Times New Roman" w:eastAsia="Times New Roman" w:hAnsi="Times New Roman" w:cs="Times New Roman"/>
      <w:color w:val="0000FF"/>
      <w:sz w:val="16"/>
      <w:szCs w:val="16"/>
      <w:u w:val="single" w:color="0000FF"/>
    </w:rPr>
  </w:style>
  <w:style w:type="paragraph" w:styleId="ListParagraph">
    <w:name w:val="List Paragraph"/>
    <w:rsid w:val="003A1CE7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rsid w:val="003A1CE7"/>
    <w:pPr>
      <w:numPr>
        <w:numId w:val="1"/>
      </w:numPr>
    </w:pPr>
  </w:style>
  <w:style w:type="numbering" w:customStyle="1" w:styleId="List1">
    <w:name w:val="List 1"/>
    <w:rsid w:val="003A1CE7"/>
    <w:pPr>
      <w:numPr>
        <w:numId w:val="3"/>
      </w:numPr>
    </w:pPr>
  </w:style>
  <w:style w:type="character" w:customStyle="1" w:styleId="Hyperlink2">
    <w:name w:val="Hyperlink.2"/>
    <w:basedOn w:val="None"/>
    <w:rsid w:val="003A1CE7"/>
    <w:rPr>
      <w:rFonts w:ascii="Comic Sans MS" w:eastAsia="Comic Sans MS" w:hAnsi="Comic Sans MS" w:cs="Comic Sans MS"/>
      <w:color w:val="0000FF"/>
      <w:sz w:val="28"/>
      <w:szCs w:val="28"/>
      <w:u w:val="single" w:color="0000FF"/>
    </w:rPr>
  </w:style>
  <w:style w:type="paragraph" w:styleId="Footer">
    <w:name w:val="footer"/>
    <w:basedOn w:val="Normal"/>
    <w:link w:val="FooterChar"/>
    <w:uiPriority w:val="99"/>
    <w:unhideWhenUsed/>
    <w:rsid w:val="00077A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A4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4A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A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laskewicz@wilmington.k12.pa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7" Type="http://schemas.openxmlformats.org/officeDocument/2006/relationships/hyperlink" Target="mailto:nanblask@aol.com%252520" TargetMode="External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6" Type="http://schemas.openxmlformats.org/officeDocument/2006/relationships/hyperlink" Target="mailto:kdeniker@zoominternet.net" TargetMode="External"/><Relationship Id="rId5" Type="http://schemas.openxmlformats.org/officeDocument/2006/relationships/hyperlink" Target="mailto:nanblask@aol.com%252520" TargetMode="External"/><Relationship Id="rId4" Type="http://schemas.openxmlformats.org/officeDocument/2006/relationships/hyperlink" Target="mailto:michele.evans@zoominternet.net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Deniker, Kim</dc:creator>
  <cp:lastModifiedBy>Kim Deniker</cp:lastModifiedBy>
  <cp:revision>3</cp:revision>
  <cp:lastPrinted>2017-04-11T15:22:00Z</cp:lastPrinted>
  <dcterms:created xsi:type="dcterms:W3CDTF">2017-04-11T16:06:00Z</dcterms:created>
  <dcterms:modified xsi:type="dcterms:W3CDTF">2017-04-11T16:08:00Z</dcterms:modified>
</cp:coreProperties>
</file>